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1B" w:rsidRPr="00F63D23" w:rsidRDefault="00726A1B" w:rsidP="001840D0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3D23">
        <w:rPr>
          <w:rFonts w:ascii="Times New Roman" w:hAnsi="Times New Roman" w:cs="Times New Roman"/>
          <w:b/>
          <w:sz w:val="36"/>
          <w:szCs w:val="36"/>
        </w:rPr>
        <w:t xml:space="preserve">Требования к рукописям, представленным для публикации в научно-методическом </w:t>
      </w:r>
      <w:r w:rsidR="001840D0" w:rsidRPr="00F63D23">
        <w:rPr>
          <w:rFonts w:ascii="Times New Roman" w:hAnsi="Times New Roman" w:cs="Times New Roman"/>
          <w:b/>
          <w:sz w:val="36"/>
          <w:szCs w:val="36"/>
        </w:rPr>
        <w:t>журнале «Дошкольное воспитание»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Pr="001840D0" w:rsidRDefault="00726A1B" w:rsidP="001840D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40D0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1.1. Журнал принимает к публикации оригинальные, законченные научные и научно-методические работы практико-ориентированного характера, выполненные в контексте актуальных проблем в различных областях педагогики, психологии и смежных дисциплин.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1.2. Предоставляемые материалы должны раскрывать различные содержательные психолого-педагогические аспекты воспитания, развития и образования детей от 0 до 7 лет; концепции, модели, системы организации педагогического процесса в целом или его отдельных компонентов в контексте дошкольного образования; вопросы организации и управления учреждениями образования на разных уровнях; повышения квалификации педагогов и подготовки кадров для системы дошкольного образования.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1.3. Журналом допускаются к рассмотрению только ранее не опубликованные материалы. </w:t>
      </w: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>Они должны представлять собой законченные научно</w:t>
      </w:r>
      <w:r w:rsidR="00F63D23">
        <w:rPr>
          <w:rFonts w:ascii="Times New Roman" w:hAnsi="Times New Roman" w:cs="Times New Roman"/>
          <w:sz w:val="28"/>
          <w:szCs w:val="28"/>
        </w:rPr>
        <w:t>-</w:t>
      </w:r>
      <w:r w:rsidRPr="00726A1B">
        <w:rPr>
          <w:rFonts w:ascii="Times New Roman" w:hAnsi="Times New Roman" w:cs="Times New Roman"/>
          <w:sz w:val="28"/>
          <w:szCs w:val="28"/>
        </w:rPr>
        <w:t>исследовательские работы, выводы которых являются достоверными, обоснованными и доказательными. Описания пилотажных исследований, предварительные результаты изучения педагогических явлений, общие теоретические рассуждения реферативного типа к</w:t>
      </w:r>
      <w:r w:rsidR="001840D0">
        <w:rPr>
          <w:rFonts w:ascii="Times New Roman" w:hAnsi="Times New Roman" w:cs="Times New Roman"/>
          <w:sz w:val="28"/>
          <w:szCs w:val="28"/>
        </w:rPr>
        <w:t xml:space="preserve"> рассмотрению не принимаются.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1.4. Статья должна быть написана литературным русским языком, научно-методическим стилем, вводимые новые понятия должны иметь определения. </w:t>
      </w:r>
      <w:r w:rsidRPr="00726A1B">
        <w:rPr>
          <w:rFonts w:ascii="Times New Roman" w:hAnsi="Times New Roman" w:cs="Times New Roman"/>
          <w:sz w:val="28"/>
          <w:szCs w:val="28"/>
        </w:rPr>
        <w:lastRenderedPageBreak/>
        <w:t xml:space="preserve">Материал в статье должен быть систематизирован, иметь четкую структуру, доказательную базу, раскрывать </w:t>
      </w:r>
      <w:proofErr w:type="spellStart"/>
      <w:r w:rsidRPr="00726A1B">
        <w:rPr>
          <w:rFonts w:ascii="Times New Roman" w:hAnsi="Times New Roman" w:cs="Times New Roman"/>
          <w:sz w:val="28"/>
          <w:szCs w:val="28"/>
        </w:rPr>
        <w:t>проблемность</w:t>
      </w:r>
      <w:proofErr w:type="spellEnd"/>
      <w:r w:rsidRPr="00726A1B">
        <w:rPr>
          <w:rFonts w:ascii="Times New Roman" w:hAnsi="Times New Roman" w:cs="Times New Roman"/>
          <w:sz w:val="28"/>
          <w:szCs w:val="28"/>
        </w:rPr>
        <w:t xml:space="preserve"> освещаемых вопросов, показывать на результатах, полученных в исследовании, пути решения проблемы.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1.5. Статья должна иметь практико-ориентированную направленность, содержать материалы, позволяющие применять их в массовом опыте образовательного учреждения.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1.6. Статьи должны сопровождаться наглядностью, раскрывающей содержание материала и подтверждающей результативность предложенной работы. Особенно это касается продуктивных видов деятельности; статей из опыта работы.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1.7. Статьи практических работников должна отличать новизна, оригинальность, раскрывающая педагогическое творчество и мастерство педагогов.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1. 8. В статьях обязательно указываются: - источники (книги, пособия, интернет ресурсы и пр.), которые легли в основу (использовались) представленного материала, - авторы, чьи идеи и книги получили развитие в предлагаемых публикациях; - авторы стихотворений, у песен – авторы музыки и слов.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1.9. Все статьи рецензируются и (или) рассматриваются на заседаниях редакционной коллегии.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>1.10. Срок рассмотрения ст</w:t>
      </w:r>
      <w:r w:rsidR="001840D0">
        <w:rPr>
          <w:rFonts w:ascii="Times New Roman" w:hAnsi="Times New Roman" w:cs="Times New Roman"/>
          <w:sz w:val="28"/>
          <w:szCs w:val="28"/>
        </w:rPr>
        <w:t xml:space="preserve">атьи – не менее трех месяцев.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lastRenderedPageBreak/>
        <w:t xml:space="preserve">1.11. Плата с аспирантов </w:t>
      </w:r>
      <w:r w:rsidR="001840D0">
        <w:rPr>
          <w:rFonts w:ascii="Times New Roman" w:hAnsi="Times New Roman" w:cs="Times New Roman"/>
          <w:sz w:val="28"/>
          <w:szCs w:val="28"/>
        </w:rPr>
        <w:t xml:space="preserve">(очное обучение) </w:t>
      </w:r>
      <w:r w:rsidRPr="00726A1B">
        <w:rPr>
          <w:rFonts w:ascii="Times New Roman" w:hAnsi="Times New Roman" w:cs="Times New Roman"/>
          <w:sz w:val="28"/>
          <w:szCs w:val="28"/>
        </w:rPr>
        <w:t xml:space="preserve">за публикацию научно-методических статей по диссертационным работам не взимается. Публикации данных статей является безгонорарными.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>1.12. Редколлегия оставляет за собой право литературной и научной редакции содержания статьи по согласованию с автором</w:t>
      </w:r>
      <w:r w:rsidR="001840D0">
        <w:rPr>
          <w:rFonts w:ascii="Times New Roman" w:hAnsi="Times New Roman" w:cs="Times New Roman"/>
          <w:sz w:val="28"/>
          <w:szCs w:val="28"/>
        </w:rPr>
        <w:t>.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Pr="001840D0" w:rsidRDefault="00726A1B" w:rsidP="001840D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840D0">
        <w:rPr>
          <w:rFonts w:ascii="Times New Roman" w:hAnsi="Times New Roman" w:cs="Times New Roman"/>
          <w:b/>
          <w:sz w:val="28"/>
          <w:szCs w:val="28"/>
        </w:rPr>
        <w:t xml:space="preserve"> 2. Порядок подачи материалов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2.1. Статья для журнала пересылается на почтовый адрес редакции заказным письмом по почте, по электронной почте или передается лично.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2.2. Статья должна быть представлена автором в следующем комплекте: - текст статьи на русском языке и рисунки (фото, графики таблицы) на электронном носителе (дискеты, CD-ROM и пр.); - распечатка статьи с рисунками (для архивного хранения):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2.3. Статья должна быть подписана автором.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2.4. По каждому автору предоставляются следующие сведения: </w:t>
      </w: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фамилия, имя и отчество полностью; </w:t>
      </w: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место работы, должность, </w:t>
      </w: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>- адрес электронной почты (</w:t>
      </w:r>
      <w:proofErr w:type="spellStart"/>
      <w:r w:rsidRPr="00726A1B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726A1B">
        <w:rPr>
          <w:rFonts w:ascii="Times New Roman" w:hAnsi="Times New Roman" w:cs="Times New Roman"/>
          <w:sz w:val="28"/>
          <w:szCs w:val="28"/>
        </w:rPr>
        <w:t xml:space="preserve">) автора (для авторов статей на соискание ученой степени </w:t>
      </w:r>
      <w:r w:rsidRPr="00D40774">
        <w:rPr>
          <w:rFonts w:ascii="Times New Roman" w:hAnsi="Times New Roman" w:cs="Times New Roman"/>
          <w:b/>
          <w:sz w:val="28"/>
          <w:szCs w:val="28"/>
        </w:rPr>
        <w:t>обязательно!</w:t>
      </w:r>
      <w:r w:rsidRPr="00726A1B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телефоны для связи; </w:t>
      </w: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дата рождения, </w:t>
      </w:r>
    </w:p>
    <w:p w:rsidR="001840D0" w:rsidRDefault="00D4077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проживания.</w:t>
      </w:r>
    </w:p>
    <w:p w:rsidR="00D40774" w:rsidRDefault="00D4077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0774" w:rsidRDefault="00D4077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статей, заказанных редакцией, также предоставляют:</w:t>
      </w: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паспортные данные </w:t>
      </w:r>
      <w:r w:rsidR="001840D0">
        <w:rPr>
          <w:rFonts w:ascii="Times New Roman" w:hAnsi="Times New Roman" w:cs="Times New Roman"/>
          <w:sz w:val="28"/>
          <w:szCs w:val="28"/>
        </w:rPr>
        <w:t xml:space="preserve">(копия), </w:t>
      </w: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lastRenderedPageBreak/>
        <w:t xml:space="preserve">- ИНН (копия), </w:t>
      </w:r>
    </w:p>
    <w:p w:rsidR="001840D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пенсионное страховое свидетельство (копия). </w:t>
      </w:r>
    </w:p>
    <w:p w:rsidR="001840D0" w:rsidRDefault="001840D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743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2.5. Специальные условия </w:t>
      </w:r>
    </w:p>
    <w:p w:rsidR="00C9743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Автор фиксирует: </w:t>
      </w:r>
    </w:p>
    <w:p w:rsidR="00C9743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>- свое согласие на редактир</w:t>
      </w:r>
      <w:r w:rsidR="00C97430">
        <w:rPr>
          <w:rFonts w:ascii="Times New Roman" w:hAnsi="Times New Roman" w:cs="Times New Roman"/>
          <w:sz w:val="28"/>
          <w:szCs w:val="28"/>
        </w:rPr>
        <w:t>ование и сокращение материалов,</w:t>
      </w:r>
    </w:p>
    <w:p w:rsidR="00C9743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согласие на безгонорарную </w:t>
      </w:r>
      <w:r w:rsidR="00C97430">
        <w:rPr>
          <w:rFonts w:ascii="Times New Roman" w:hAnsi="Times New Roman" w:cs="Times New Roman"/>
          <w:sz w:val="28"/>
          <w:szCs w:val="28"/>
        </w:rPr>
        <w:t>публикацию,</w:t>
      </w:r>
    </w:p>
    <w:p w:rsidR="00C97430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просьбу о согласовании (показе) отредактированной статьи перед публикацией. </w:t>
      </w:r>
    </w:p>
    <w:p w:rsidR="00C97430" w:rsidRDefault="00C9743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7430" w:rsidRPr="00C97430" w:rsidRDefault="00726A1B" w:rsidP="001840D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97430">
        <w:rPr>
          <w:rFonts w:ascii="Times New Roman" w:hAnsi="Times New Roman" w:cs="Times New Roman"/>
          <w:b/>
          <w:sz w:val="28"/>
          <w:szCs w:val="28"/>
        </w:rPr>
        <w:t xml:space="preserve">3. Порядок рассмотрения рукописи </w:t>
      </w:r>
    </w:p>
    <w:p w:rsidR="00C97430" w:rsidRDefault="00C97430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3.1. Все статьи, поступившие в редакцию, регистрируются. Им присваивается регистрационный номер.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3.2. Статьи, представленные к публикации, рецензируются специалистами в области, связанной с проблематикой исследования. Рецензирование осуществляется в соответствии с «Порядком рецензирования рукописей».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3.3. Решение о публикации статьи в журнале принимается на заседании редакционной коллегии.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3.4. Редколлегия оставляет за собой право литературной и научной редакции содержания статьи по согласованию с автором.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3.5. Срок рассмотрения статьи – не менее трех месяцев. О решении редакционной коллегии о принятии статьи к публикации или ее отклонении автору сообщается по электронной почте (по запросу).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lastRenderedPageBreak/>
        <w:t xml:space="preserve">3.6. После принятия положительного решения определяются сроки публикации статьи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>3.7. Материалы редакцией не возвраща</w:t>
      </w:r>
      <w:r w:rsidR="00247C84">
        <w:rPr>
          <w:rFonts w:ascii="Times New Roman" w:hAnsi="Times New Roman" w:cs="Times New Roman"/>
          <w:sz w:val="28"/>
          <w:szCs w:val="28"/>
        </w:rPr>
        <w:t xml:space="preserve">ются. Они передаются в архив.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Pr="00247C84" w:rsidRDefault="00726A1B" w:rsidP="001840D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47C84">
        <w:rPr>
          <w:rFonts w:ascii="Times New Roman" w:hAnsi="Times New Roman" w:cs="Times New Roman"/>
          <w:b/>
          <w:sz w:val="28"/>
          <w:szCs w:val="28"/>
        </w:rPr>
        <w:t xml:space="preserve">4. Дополнительные требования к статьям на соискание ученой степени.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4.1. Статья должна соответствовать требованиям ВАК к оформлению научных публикаций: 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ФИО автора, название статьи, аннотация, ключевые слова - на русском и английском языках; 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6A1B">
        <w:rPr>
          <w:rFonts w:ascii="Times New Roman" w:hAnsi="Times New Roman" w:cs="Times New Roman"/>
          <w:sz w:val="28"/>
          <w:szCs w:val="28"/>
        </w:rPr>
        <w:t>пристатейные</w:t>
      </w:r>
      <w:proofErr w:type="spellEnd"/>
      <w:r w:rsidRPr="00726A1B">
        <w:rPr>
          <w:rFonts w:ascii="Times New Roman" w:hAnsi="Times New Roman" w:cs="Times New Roman"/>
          <w:sz w:val="28"/>
          <w:szCs w:val="28"/>
        </w:rPr>
        <w:t xml:space="preserve"> библиографические списки - на русском языке; 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коды УДК и ББК; 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контактная информация для переписки: электронная почта (обязательно, т.к. публикуется как на бумажном, так и на электронном носителях), телефоны.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4.2. Статья для журнала должна быть представлена автором в следующем комплекте: 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текст статьи и рисунки на электронном носителе (дискеты, CD-ROM и пр.); 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рецензия на статью. 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рекомендации кафедры, лаборатории, ученого совета, несущего ответственность за качество материалов и достоверность результатов.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4.3. В качестве рецензента может выступать: 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для кандидатской диссертации – как минимум один специалист, имеющий ученую степень кандидата или доктора наук по специальности данной работы; 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для докторской диссертации - как минимум один специалист, имеющий ученую степень доктора наук по специальности данной работы.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4.4. Статья на соискание степени кандидата наук подписывается научным руководителем в подтверждение того, что он ознакомлен с содержанием статьи и считает возможным рекомендовать ее к печати.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4.5. Автор дополнительно предоставляет следующие сведения: 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>- Ф.И.О., степень, звание на</w:t>
      </w:r>
      <w:r w:rsidR="00247C84">
        <w:rPr>
          <w:rFonts w:ascii="Times New Roman" w:hAnsi="Times New Roman" w:cs="Times New Roman"/>
          <w:sz w:val="28"/>
          <w:szCs w:val="28"/>
        </w:rPr>
        <w:t xml:space="preserve">учного руководителя, 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- указания научного подразделения, на базе которого осуществляется диссертационное исследование (институт, университет, кафедра).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7C84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726A1B">
        <w:rPr>
          <w:rFonts w:ascii="Times New Roman" w:hAnsi="Times New Roman" w:cs="Times New Roman"/>
          <w:sz w:val="28"/>
          <w:szCs w:val="28"/>
        </w:rPr>
        <w:t xml:space="preserve"> Обращаем внимание соискателей ученых степеней, что материалы, присланные в редакцию менее чем за 6 месяцев до предполагаемой защиты, не смогут быть опубликованы в журнале в необходимые для соискателей сроки. Это связано с технологией подготовки номера к печати, с процедурой рецензирования материалов, наличием большого количества таких статей в портфеле редакции. Предлагаем соискателям заранее знакомиться с нашим изданием, его содержанием и структурой, языком изложения материала и при подготовке статей соблюдать требования научно-методического журнала.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Pr="00247C84" w:rsidRDefault="00726A1B" w:rsidP="001840D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47C84">
        <w:rPr>
          <w:rFonts w:ascii="Times New Roman" w:hAnsi="Times New Roman" w:cs="Times New Roman"/>
          <w:b/>
          <w:sz w:val="28"/>
          <w:szCs w:val="28"/>
        </w:rPr>
        <w:t xml:space="preserve">5. Требования к оформлению текста статьи и рисунков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5.1. Статья должна быть подготовлена в одном из наиболее распространенных форматов: 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RTF; 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>DOC;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>PDF.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 Статьи в формате RTF должны быть подготовлены в кодировке </w:t>
      </w:r>
      <w:proofErr w:type="spellStart"/>
      <w:r w:rsidRPr="00726A1B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726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A1B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726A1B">
        <w:rPr>
          <w:rFonts w:ascii="Times New Roman" w:hAnsi="Times New Roman" w:cs="Times New Roman"/>
          <w:sz w:val="28"/>
          <w:szCs w:val="28"/>
        </w:rPr>
        <w:t xml:space="preserve"> (CP-1251).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lastRenderedPageBreak/>
        <w:t xml:space="preserve">5.2. Для графических файлов могут быть рекомендованы форматы EPS, CDR (векторная графика), TIFF, JPEG (растровая графика) и прочие распространенные. </w:t>
      </w: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Фотографии представляются в форматах TIFF и JPEG. Минимальный размер изображения по ширине 800 </w:t>
      </w:r>
      <w:proofErr w:type="spellStart"/>
      <w:r w:rsidRPr="00726A1B">
        <w:rPr>
          <w:rFonts w:ascii="Times New Roman" w:hAnsi="Times New Roman" w:cs="Times New Roman"/>
          <w:sz w:val="28"/>
          <w:szCs w:val="28"/>
        </w:rPr>
        <w:t>pix</w:t>
      </w:r>
      <w:proofErr w:type="spellEnd"/>
      <w:r w:rsidRPr="00726A1B">
        <w:rPr>
          <w:rFonts w:ascii="Times New Roman" w:hAnsi="Times New Roman" w:cs="Times New Roman"/>
          <w:sz w:val="28"/>
          <w:szCs w:val="28"/>
        </w:rPr>
        <w:t xml:space="preserve"> (точек).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5.3. Все страницы номеруются.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Размер статьи – до 12</w:t>
      </w:r>
      <w:r w:rsidR="00726A1B" w:rsidRPr="00726A1B">
        <w:rPr>
          <w:rFonts w:ascii="Times New Roman" w:hAnsi="Times New Roman" w:cs="Times New Roman"/>
          <w:sz w:val="28"/>
          <w:szCs w:val="28"/>
        </w:rPr>
        <w:t xml:space="preserve"> страниц</w:t>
      </w:r>
      <w:r>
        <w:rPr>
          <w:rFonts w:ascii="Times New Roman" w:hAnsi="Times New Roman" w:cs="Times New Roman"/>
          <w:sz w:val="28"/>
          <w:szCs w:val="28"/>
        </w:rPr>
        <w:t xml:space="preserve"> (А4).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5.5. Статья выполняется в формате </w:t>
      </w:r>
      <w:proofErr w:type="spellStart"/>
      <w:r w:rsidRPr="00726A1B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726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A1B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726A1B">
        <w:rPr>
          <w:rFonts w:ascii="Times New Roman" w:hAnsi="Times New Roman" w:cs="Times New Roman"/>
          <w:sz w:val="28"/>
          <w:szCs w:val="28"/>
        </w:rPr>
        <w:t xml:space="preserve">, шрифтом </w:t>
      </w:r>
      <w:proofErr w:type="spellStart"/>
      <w:r w:rsidRPr="00726A1B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26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A1B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26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A1B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247C84">
        <w:rPr>
          <w:rFonts w:ascii="Times New Roman" w:hAnsi="Times New Roman" w:cs="Times New Roman"/>
          <w:sz w:val="28"/>
          <w:szCs w:val="28"/>
        </w:rPr>
        <w:t>, размер шрифта 14, интервал 1,</w:t>
      </w:r>
      <w:r w:rsidRPr="00726A1B">
        <w:rPr>
          <w:rFonts w:ascii="Times New Roman" w:hAnsi="Times New Roman" w:cs="Times New Roman"/>
          <w:sz w:val="28"/>
          <w:szCs w:val="28"/>
        </w:rPr>
        <w:t xml:space="preserve">5.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>5.6. Текст статьи до</w:t>
      </w:r>
      <w:r w:rsidR="00F63D23">
        <w:rPr>
          <w:rFonts w:ascii="Times New Roman" w:hAnsi="Times New Roman" w:cs="Times New Roman"/>
          <w:sz w:val="28"/>
          <w:szCs w:val="28"/>
        </w:rPr>
        <w:t>лжен иметь абзацы и быть выровнен</w:t>
      </w:r>
      <w:r w:rsidRPr="00726A1B">
        <w:rPr>
          <w:rFonts w:ascii="Times New Roman" w:hAnsi="Times New Roman" w:cs="Times New Roman"/>
          <w:sz w:val="28"/>
          <w:szCs w:val="28"/>
        </w:rPr>
        <w:t xml:space="preserve"> по ширине.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5.7. Иллюстративные материалы в текст статьи не включаются, а содержатся в приложении после основного текста статьи. Они имеют сквозную нумерацию. В тексте статьи обязательно должны быть предусмотрены ссылки на соответствующие графические и изобразительные материалы.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7C84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 xml:space="preserve">5.8. Фамилия и имя автора печатается после названия статьи. </w:t>
      </w:r>
    </w:p>
    <w:p w:rsidR="00247C84" w:rsidRDefault="00247C84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54F84" w:rsidRPr="00726A1B" w:rsidRDefault="00726A1B" w:rsidP="001840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6A1B">
        <w:rPr>
          <w:rFonts w:ascii="Times New Roman" w:hAnsi="Times New Roman" w:cs="Times New Roman"/>
          <w:sz w:val="28"/>
          <w:szCs w:val="28"/>
        </w:rPr>
        <w:t>5.9. На бумажном варианте статьи в конце после текста должна ставиться подпись автора.</w:t>
      </w:r>
    </w:p>
    <w:sectPr w:rsidR="00854F84" w:rsidRPr="00726A1B" w:rsidSect="00854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26A1B"/>
    <w:rsid w:val="001840D0"/>
    <w:rsid w:val="00247C84"/>
    <w:rsid w:val="00726A1B"/>
    <w:rsid w:val="00854F84"/>
    <w:rsid w:val="00C97430"/>
    <w:rsid w:val="00D40774"/>
    <w:rsid w:val="00DB69C2"/>
    <w:rsid w:val="00F63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1220</Words>
  <Characters>6959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8</cp:revision>
  <dcterms:created xsi:type="dcterms:W3CDTF">2019-05-13T12:01:00Z</dcterms:created>
  <dcterms:modified xsi:type="dcterms:W3CDTF">2019-05-13T12:15:00Z</dcterms:modified>
</cp:coreProperties>
</file>